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outlineLvl w:val="1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Tahoma"/>
          <w:sz w:val="24"/>
          <w:szCs w:val="24"/>
          <w:lang w:eastAsia="ru-RU"/>
        </w:rPr>
        <w:t>Отчет о проведении акции «Час Кода»</w:t>
      </w:r>
    </w:p>
    <w:p w:rsid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11.12.2015,</w:t>
      </w:r>
    </w:p>
    <w:p w:rsidR="007804DB" w:rsidRDefault="00971E9D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г</w:t>
      </w:r>
      <w:r w:rsidR="007804DB">
        <w:rPr>
          <w:rFonts w:asciiTheme="majorHAnsi" w:eastAsia="Times New Roman" w:hAnsiTheme="majorHAnsi" w:cs="Arial"/>
          <w:sz w:val="24"/>
          <w:szCs w:val="24"/>
          <w:lang w:eastAsia="ru-RU"/>
        </w:rPr>
        <w:t>. Озерск, МБОУ №Лицей №39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Учитель </w:t>
      </w:r>
      <w:proofErr w:type="gramStart"/>
      <w:r>
        <w:rPr>
          <w:rFonts w:asciiTheme="majorHAnsi" w:eastAsia="Times New Roman" w:hAnsiTheme="majorHAnsi" w:cs="Arial"/>
          <w:sz w:val="24"/>
          <w:szCs w:val="24"/>
          <w:lang w:eastAsia="ru-RU"/>
        </w:rPr>
        <w:t>Мишина</w:t>
      </w:r>
      <w:proofErr w:type="gramEnd"/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И.Н.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Чтобы вдохновить учащихся осваивать программирование,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в лицее</w:t>
      </w: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проводилась акция «Час кода», в рамках которой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были проведены</w:t>
      </w: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уроки, занятия и мероприятия, направленные на формирование и поддержку интереса молодых людей к изучению информационных технологий и информатики.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Акция была направлена на формирование и поддержку интереса молодежи к изучению информатики и программирования, а также на  повышение престижности </w:t>
      </w:r>
      <w:proofErr w:type="spellStart"/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ИТ-специальностей</w:t>
      </w:r>
      <w:proofErr w:type="spellEnd"/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в глазах молодых людей.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В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лицее </w:t>
      </w: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учителя информатики активно включились в данную Акцию.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Используя  материалы с всероссийского сайта</w:t>
      </w:r>
      <w:r w:rsidR="002C10FF" w:rsidRPr="002C10FF">
        <w:t xml:space="preserve"> </w:t>
      </w:r>
      <w:r w:rsidR="002C10FF">
        <w:t xml:space="preserve"> </w:t>
      </w:r>
      <w:r w:rsidR="002C10FF" w:rsidRPr="002C10FF">
        <w:rPr>
          <w:rFonts w:asciiTheme="majorHAnsi" w:eastAsia="Times New Roman" w:hAnsiTheme="majorHAnsi" w:cs="Arial"/>
          <w:sz w:val="24"/>
          <w:szCs w:val="24"/>
          <w:u w:val="single"/>
          <w:lang w:val="en-US" w:eastAsia="ru-RU"/>
        </w:rPr>
        <w:t>www</w:t>
      </w:r>
      <w:r w:rsidR="002C10FF" w:rsidRPr="002C10FF"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  <w:t>.</w:t>
      </w:r>
      <w:proofErr w:type="spellStart"/>
      <w:r w:rsidR="002C10FF" w:rsidRPr="002C10FF"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  <w:t>часкода</w:t>
      </w:r>
      <w:proofErr w:type="gramStart"/>
      <w:r w:rsidR="002C10FF" w:rsidRPr="002C10FF"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  <w:t>.р</w:t>
      </w:r>
      <w:proofErr w:type="gramEnd"/>
      <w:r w:rsidR="002C10FF" w:rsidRPr="002C10FF"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  <w:t>ф</w:t>
      </w:r>
      <w:proofErr w:type="spellEnd"/>
      <w:r w:rsidR="002C10F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 был составлен  план проведения уроков, позволяющий охватить </w:t>
      </w:r>
      <w:r w:rsidR="002C10FF">
        <w:rPr>
          <w:rFonts w:asciiTheme="majorHAnsi" w:eastAsia="Times New Roman" w:hAnsiTheme="majorHAnsi" w:cs="Arial"/>
          <w:sz w:val="24"/>
          <w:szCs w:val="24"/>
          <w:lang w:eastAsia="ru-RU"/>
        </w:rPr>
        <w:t>учеников, которые обучаются в лицее.</w:t>
      </w:r>
    </w:p>
    <w:p w:rsid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На уроках были использованы 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         мотивационный ролик с участием звезды российского кино и известных людей из сферы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IT</w:t>
      </w: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-технологий,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раскрывает имидж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IT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 работы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IT</w:t>
      </w: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-специалистов.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-         видео-лекция-обр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ащение представителей ведущих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IT</w:t>
      </w: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-компаний к молодежи, в которой они делятся своим взглядом на перспективу развития информационных технологий, на то, как изменится мир, когда молодые люди закончат ву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зы, и рассказывают о том, чем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IT</w:t>
      </w: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может привлечь молодых людей, мечтающих добиться успеха в будущем.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        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on</w:t>
      </w: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-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line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тренажер</w:t>
      </w: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«Искатель сокровищ» который</w:t>
      </w: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не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требует</w:t>
      </w: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предварительной подготовки </w:t>
      </w:r>
      <w:proofErr w:type="gramStart"/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учащихся</w:t>
      </w:r>
      <w:proofErr w:type="gramEnd"/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 содержат разбор и закрепления базовых понятий программирования.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Уроки  проводились для учеников разных возрастных групп.  </w:t>
      </w:r>
    </w:p>
    <w:p w:rsidR="007804DB" w:rsidRPr="007804DB" w:rsidRDefault="002C10FF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Ученики 7-8</w:t>
      </w:r>
      <w:r w:rsidR="007804DB" w:rsidRPr="007804DB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классов</w:t>
      </w:r>
      <w:r w:rsidR="007804DB"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с интересом приняли информацию о проведении необычного урока. Прослушали вступительное слово учителя, посмотрели </w:t>
      </w:r>
      <w:r w:rsidR="007804DB">
        <w:rPr>
          <w:rFonts w:asciiTheme="majorHAnsi" w:eastAsia="Times New Roman" w:hAnsiTheme="majorHAnsi" w:cs="Arial"/>
          <w:sz w:val="24"/>
          <w:szCs w:val="24"/>
          <w:lang w:eastAsia="ru-RU"/>
        </w:rPr>
        <w:t>мотивационный ролик и видео-лекцию-обращение представителей IT-компаний к молодежи, н</w:t>
      </w:r>
      <w:r w:rsidR="007804DB"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а следующем  этапе  урока учащимся  предлагалось выполнить  работу с </w:t>
      </w:r>
      <w:r w:rsidR="007804DB">
        <w:rPr>
          <w:rFonts w:asciiTheme="majorHAnsi" w:eastAsia="Times New Roman" w:hAnsiTheme="majorHAnsi" w:cs="Arial"/>
          <w:sz w:val="24"/>
          <w:szCs w:val="24"/>
          <w:lang w:val="en-US" w:eastAsia="ru-RU"/>
        </w:rPr>
        <w:t>on</w:t>
      </w:r>
      <w:r w:rsidR="007804DB"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-</w:t>
      </w:r>
      <w:r w:rsidR="007804DB">
        <w:rPr>
          <w:rFonts w:asciiTheme="majorHAnsi" w:eastAsia="Times New Roman" w:hAnsiTheme="majorHAnsi" w:cs="Arial"/>
          <w:sz w:val="24"/>
          <w:szCs w:val="24"/>
          <w:lang w:val="en-US" w:eastAsia="ru-RU"/>
        </w:rPr>
        <w:t>lint</w:t>
      </w:r>
      <w:r w:rsidR="007804DB"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тренажером «</w:t>
      </w:r>
      <w:r w:rsidR="007804DB">
        <w:rPr>
          <w:rFonts w:asciiTheme="majorHAnsi" w:eastAsia="Times New Roman" w:hAnsiTheme="majorHAnsi" w:cs="Arial"/>
          <w:sz w:val="24"/>
          <w:szCs w:val="24"/>
          <w:lang w:eastAsia="ru-RU"/>
        </w:rPr>
        <w:t>Искатель сокровищ</w:t>
      </w:r>
      <w:r w:rsidR="007804DB"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».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Написание программы в тренажере осуществлялось с помощью функции перемещения и составления блоков-объектов в рабочую область и обратно. Выполнив задание и запустив выполнение программы, дети видели исходный код своей программы на языке </w:t>
      </w:r>
      <w:proofErr w:type="spellStart"/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JavaScript</w:t>
      </w:r>
      <w:proofErr w:type="spellEnd"/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Выполняя такие задания, ребята  поняли, что  они могут  составлять программы.        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Во время работы с тренажером ученики обращались за помощью к своим одноклассникам. Они советовались, экспериментировали, искали пути решения задачи. 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Результаты работы у разных классов отличались путём решения поставленной задачи.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К сожалению, времени для выполнения всех заданий тренажера на уроке не всегда хватало, поэтому ребятам было предложено в качестве домашнего задания пройти тренажер дома самостоятельно и принести сертификаты участников, распечатанные на принтере или скаченные на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flash</w:t>
      </w: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, как подтверждение выполнения домашнего задания.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Ученики были предупреждены, что они также получат ссылку на электронный значок участника акции, с помощью которого они могут поделиться своими достижениями в социальных сетях.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Для учеников старшей возрастной группы (9-11 классы)</w:t>
      </w: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урок проводился с целью профориентации учащихся.</w:t>
      </w:r>
    </w:p>
    <w:p w:rsidR="00971D1E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Ребята с интересом прослушали информацию о Всероссийской Акции «Час Кода», посмотрели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мотивационный ролик и видео-лекцию-обращение представителей IT-компаний к молодежи</w:t>
      </w: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На следующем этапе урока ученикам была представлена презентация «IT-специальности» с информацией о квалификациях специалистов и мотивационный ролик «IT</w:t>
      </w:r>
      <w:proofErr w:type="gramStart"/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Б</w:t>
      </w:r>
      <w:proofErr w:type="gramEnd"/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удь в теме!».</w:t>
      </w:r>
    </w:p>
    <w:p w:rsid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В ролике к ребятам обращались известные IT-специалисты</w:t>
      </w:r>
      <w:r w:rsidR="0034532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 российские актеры. </w:t>
      </w: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Они рассказали о важности IT-специалистов, ведь в перечне перспективных специальностей направление</w:t>
      </w:r>
      <w:r w:rsidR="00971D1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 w:rsidR="0034532D">
        <w:rPr>
          <w:rFonts w:asciiTheme="majorHAnsi" w:eastAsia="Times New Roman" w:hAnsiTheme="majorHAnsi" w:cs="Arial"/>
          <w:sz w:val="24"/>
          <w:szCs w:val="24"/>
          <w:lang w:eastAsia="ru-RU"/>
        </w:rPr>
        <w:t>Information</w:t>
      </w:r>
      <w:proofErr w:type="spellEnd"/>
      <w:r w:rsidR="0034532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 w:rsidR="0034532D">
        <w:rPr>
          <w:rFonts w:asciiTheme="majorHAnsi" w:eastAsia="Times New Roman" w:hAnsiTheme="majorHAnsi" w:cs="Arial"/>
          <w:sz w:val="24"/>
          <w:szCs w:val="24"/>
          <w:lang w:eastAsia="ru-RU"/>
        </w:rPr>
        <w:t>Technologies</w:t>
      </w:r>
      <w:proofErr w:type="spellEnd"/>
      <w:r w:rsidR="0034532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занимает особое  место. </w:t>
      </w:r>
      <w:r w:rsidRPr="007804DB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 </w:t>
      </w:r>
    </w:p>
    <w:p w:rsidR="002B2AF0" w:rsidRDefault="003E164C" w:rsidP="00CC4973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lastRenderedPageBreak/>
        <w:t xml:space="preserve">Урок «Час кода»  в </w:t>
      </w:r>
      <w:proofErr w:type="gramStart"/>
      <w:r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10</w:t>
      </w:r>
      <w:proofErr w:type="gramEnd"/>
      <w:r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 xml:space="preserve"> а классе 11.12.2015 прошел с участием представителей I</w:t>
      </w:r>
      <w:r>
        <w:rPr>
          <w:rFonts w:asciiTheme="majorHAnsi" w:eastAsia="Times New Roman" w:hAnsiTheme="majorHAnsi" w:cs="Arial"/>
          <w:bCs/>
          <w:sz w:val="24"/>
          <w:szCs w:val="24"/>
          <w:lang w:val="en-US" w:eastAsia="ru-RU"/>
        </w:rPr>
        <w:t>T</w:t>
      </w:r>
      <w:r w:rsidRPr="003E164C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 xml:space="preserve">-компании    </w:t>
      </w:r>
      <w:r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«</w:t>
      </w:r>
      <w:r w:rsidRPr="003E164C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Интерсвязь</w:t>
      </w:r>
      <w:r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» в Озерске</w:t>
      </w:r>
      <w:r w:rsidR="00971E9D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-</w:t>
      </w:r>
      <w:r w:rsidR="002B2AF0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 xml:space="preserve"> заместителем генерального директора </w:t>
      </w:r>
      <w:proofErr w:type="spellStart"/>
      <w:r w:rsidR="002B2AF0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Каргаполовым</w:t>
      </w:r>
      <w:proofErr w:type="spellEnd"/>
      <w:r w:rsidR="002B2AF0" w:rsidRPr="002B2AF0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 xml:space="preserve"> </w:t>
      </w:r>
      <w:r w:rsidR="002B2AF0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 xml:space="preserve"> Александром и сетевым администратором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Свиреповым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 xml:space="preserve"> </w:t>
      </w:r>
      <w:r w:rsidR="002B2AF0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Евгением.</w:t>
      </w:r>
    </w:p>
    <w:p w:rsidR="0034532D" w:rsidRPr="007804DB" w:rsidRDefault="002B2AF0" w:rsidP="00CC4973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П</w:t>
      </w:r>
      <w:r w:rsidR="00971E9D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р</w:t>
      </w:r>
      <w:r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 xml:space="preserve">едставители компании рассказали об ADSL, GPON-технологиях, сетевом и ресурсном кодировании, реалиях IT-рынка, о разработке отечественного </w:t>
      </w:r>
      <w:proofErr w:type="gramStart"/>
      <w:r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ПО</w:t>
      </w:r>
      <w:proofErr w:type="gramEnd"/>
      <w:r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 xml:space="preserve">. </w:t>
      </w:r>
    </w:p>
    <w:p w:rsidR="002B2AF0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Учеников заинтересовали обязанности специалистов IT-технологий, </w:t>
      </w:r>
      <w:proofErr w:type="spellStart"/>
      <w:r w:rsidR="002B2AF0">
        <w:rPr>
          <w:rFonts w:asciiTheme="majorHAnsi" w:eastAsia="Times New Roman" w:hAnsiTheme="majorHAnsi" w:cs="Arial"/>
          <w:sz w:val="24"/>
          <w:szCs w:val="24"/>
          <w:lang w:eastAsia="ru-RU"/>
        </w:rPr>
        <w:t>востребованность</w:t>
      </w:r>
      <w:proofErr w:type="spellEnd"/>
      <w:r w:rsidR="002B2AF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языков программирования, использование каналов связи, управление голосовыми сообщениями, </w:t>
      </w: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возможности получения образования по заинтересовавшим специальностям и, конечно, уровень заработной платы.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 На следующем  этапе  урока состоя</w:t>
      </w:r>
      <w:r w:rsidR="00971D1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лась работа с </w:t>
      </w:r>
      <w:r w:rsidR="00971D1E">
        <w:rPr>
          <w:rFonts w:asciiTheme="majorHAnsi" w:eastAsia="Times New Roman" w:hAnsiTheme="majorHAnsi" w:cs="Arial"/>
          <w:sz w:val="24"/>
          <w:szCs w:val="24"/>
          <w:lang w:val="en-US" w:eastAsia="ru-RU"/>
        </w:rPr>
        <w:t>on</w:t>
      </w:r>
      <w:r w:rsidR="00971D1E" w:rsidRPr="00971D1E">
        <w:rPr>
          <w:rFonts w:asciiTheme="majorHAnsi" w:eastAsia="Times New Roman" w:hAnsiTheme="majorHAnsi" w:cs="Arial"/>
          <w:sz w:val="24"/>
          <w:szCs w:val="24"/>
          <w:lang w:eastAsia="ru-RU"/>
        </w:rPr>
        <w:t>-</w:t>
      </w:r>
      <w:r w:rsidR="00971D1E">
        <w:rPr>
          <w:rFonts w:asciiTheme="majorHAnsi" w:eastAsia="Times New Roman" w:hAnsiTheme="majorHAnsi" w:cs="Arial"/>
          <w:sz w:val="24"/>
          <w:szCs w:val="24"/>
          <w:lang w:val="en-US" w:eastAsia="ru-RU"/>
        </w:rPr>
        <w:t>line</w:t>
      </w:r>
      <w:r w:rsidR="00971D1E" w:rsidRPr="00971D1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тренажером.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Некоторые ученики выполняли задания само</w:t>
      </w:r>
      <w:r w:rsidR="00971D1E">
        <w:rPr>
          <w:rFonts w:asciiTheme="majorHAnsi" w:eastAsia="Times New Roman" w:hAnsiTheme="majorHAnsi" w:cs="Arial"/>
          <w:sz w:val="24"/>
          <w:szCs w:val="24"/>
          <w:lang w:eastAsia="ru-RU"/>
        </w:rPr>
        <w:t>с</w:t>
      </w: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тоятельно, но всё же большинство учащихся работали группами.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Внимание учащихся было обращено на то, что они могут видеть свой вклад и общее количество участников акции (таких же школьников как они), прошедших тренажер с 4 п</w:t>
      </w:r>
      <w:r w:rsidR="003E164C">
        <w:rPr>
          <w:rFonts w:asciiTheme="majorHAnsi" w:eastAsia="Times New Roman" w:hAnsiTheme="majorHAnsi" w:cs="Arial"/>
          <w:sz w:val="24"/>
          <w:szCs w:val="24"/>
          <w:lang w:eastAsia="ru-RU"/>
        </w:rPr>
        <w:t>о 13</w:t>
      </w: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декабря, на интерактивной карте нашей страны на главной странице сайта акции. И</w:t>
      </w:r>
      <w:r w:rsidR="003E164C">
        <w:rPr>
          <w:rFonts w:asciiTheme="majorHAnsi" w:eastAsia="Times New Roman" w:hAnsiTheme="majorHAnsi" w:cs="Arial"/>
          <w:sz w:val="24"/>
          <w:szCs w:val="24"/>
          <w:lang w:eastAsia="ru-RU"/>
        </w:rPr>
        <w:t>нформация постоянно обновляется, и можно видеть количество участников  Уральского федерального округа.</w:t>
      </w:r>
    </w:p>
    <w:p w:rsid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804DB">
        <w:rPr>
          <w:rFonts w:asciiTheme="majorHAnsi" w:eastAsia="Times New Roman" w:hAnsiTheme="majorHAnsi" w:cs="Arial"/>
          <w:sz w:val="24"/>
          <w:szCs w:val="24"/>
          <w:lang w:eastAsia="ru-RU"/>
        </w:rPr>
        <w:t>Участие во Всероссийской Акции подняло самооценку школьников, пополнило их знания в области IT-технологий.</w:t>
      </w:r>
    </w:p>
    <w:p w:rsidR="002C7EF3" w:rsidRDefault="002C7EF3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2C7EF3" w:rsidRDefault="002C7EF3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2C7EF3">
        <w:rPr>
          <w:rFonts w:asciiTheme="majorHAnsi" w:eastAsia="Times New Roman" w:hAnsiTheme="majorHAnsi" w:cs="Arial"/>
          <w:noProof/>
          <w:sz w:val="24"/>
          <w:szCs w:val="24"/>
          <w:lang w:eastAsia="ru-RU"/>
        </w:rPr>
        <w:drawing>
          <wp:inline distT="0" distB="0" distL="0" distR="0">
            <wp:extent cx="3951054" cy="2962275"/>
            <wp:effectExtent l="19050" t="0" r="0" b="0"/>
            <wp:docPr id="4" name="Рисунок 1" descr="D:\Рабочий стол\Для Ильи\IMG_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Для Ильи\IMG_9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05" cy="296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EF3" w:rsidRDefault="002C7EF3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2C7EF3" w:rsidRDefault="002C7EF3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2C7EF3" w:rsidRDefault="002C7EF3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2C7EF3" w:rsidRDefault="002C7EF3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2C7EF3">
        <w:rPr>
          <w:rFonts w:asciiTheme="majorHAnsi" w:eastAsia="Times New Roman" w:hAnsiTheme="majorHAnsi" w:cs="Arial"/>
          <w:noProof/>
          <w:sz w:val="24"/>
          <w:szCs w:val="24"/>
          <w:lang w:eastAsia="ru-RU"/>
        </w:rPr>
        <w:drawing>
          <wp:inline distT="0" distB="0" distL="0" distR="0">
            <wp:extent cx="3112568" cy="2333625"/>
            <wp:effectExtent l="19050" t="0" r="0" b="0"/>
            <wp:docPr id="5" name="Рисунок 2" descr="D:\Рабочий стол\Для Ильи\IMG_9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Для Ильи\IMG_93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971" cy="233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EF3">
        <w:rPr>
          <w:rFonts w:asciiTheme="majorHAnsi" w:eastAsia="Times New Roman" w:hAnsiTheme="majorHAnsi" w:cs="Arial"/>
          <w:noProof/>
          <w:sz w:val="24"/>
          <w:szCs w:val="24"/>
          <w:lang w:eastAsia="ru-RU"/>
        </w:rPr>
        <w:drawing>
          <wp:inline distT="0" distB="0" distL="0" distR="0">
            <wp:extent cx="3111496" cy="2332821"/>
            <wp:effectExtent l="19050" t="0" r="0" b="0"/>
            <wp:docPr id="6" name="Рисунок 3" descr="D:\Рабочий стол\Для Ильи\IMG_9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Для Ильи\IMG_93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684" cy="234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EF3" w:rsidRDefault="002C7EF3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2C7EF3" w:rsidRDefault="002C7EF3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sectPr w:rsidR="002C7EF3" w:rsidSect="00D326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B6548"/>
    <w:multiLevelType w:val="multilevel"/>
    <w:tmpl w:val="7DBA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04DB"/>
    <w:rsid w:val="002B2AF0"/>
    <w:rsid w:val="002C10FF"/>
    <w:rsid w:val="002C7EF3"/>
    <w:rsid w:val="0034532D"/>
    <w:rsid w:val="003E164C"/>
    <w:rsid w:val="004B3FB5"/>
    <w:rsid w:val="00595A5E"/>
    <w:rsid w:val="005B2320"/>
    <w:rsid w:val="007804DB"/>
    <w:rsid w:val="00971D1E"/>
    <w:rsid w:val="00971E9D"/>
    <w:rsid w:val="00CC4973"/>
    <w:rsid w:val="00D05158"/>
    <w:rsid w:val="00D326E9"/>
    <w:rsid w:val="00D47885"/>
    <w:rsid w:val="00D65101"/>
    <w:rsid w:val="00DF2CBB"/>
    <w:rsid w:val="00F1094A"/>
    <w:rsid w:val="00F5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B5"/>
  </w:style>
  <w:style w:type="paragraph" w:styleId="2">
    <w:name w:val="heading 2"/>
    <w:basedOn w:val="a"/>
    <w:link w:val="20"/>
    <w:uiPriority w:val="9"/>
    <w:qFormat/>
    <w:rsid w:val="00780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04DB"/>
  </w:style>
  <w:style w:type="character" w:styleId="a4">
    <w:name w:val="Hyperlink"/>
    <w:basedOn w:val="a0"/>
    <w:uiPriority w:val="99"/>
    <w:unhideWhenUsed/>
    <w:rsid w:val="007804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0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dcterms:created xsi:type="dcterms:W3CDTF">2015-12-11T07:27:00Z</dcterms:created>
  <dcterms:modified xsi:type="dcterms:W3CDTF">2015-12-11T07:30:00Z</dcterms:modified>
</cp:coreProperties>
</file>