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DD" w:rsidRDefault="00C77CDD" w:rsidP="00C77CDD">
      <w:pPr>
        <w:pStyle w:val="a5"/>
        <w:spacing w:after="120"/>
        <w:jc w:val="center"/>
        <w:rPr>
          <w:b/>
          <w:spacing w:val="-4"/>
          <w:sz w:val="28"/>
          <w:szCs w:val="28"/>
        </w:rPr>
      </w:pPr>
      <w:r w:rsidRPr="00C77CDD">
        <w:rPr>
          <w:b/>
          <w:spacing w:val="-4"/>
          <w:sz w:val="28"/>
          <w:szCs w:val="28"/>
        </w:rPr>
        <w:t>Итоги «Гелиантуса»!</w:t>
      </w:r>
    </w:p>
    <w:p w:rsidR="00975E4B" w:rsidRDefault="00975E4B" w:rsidP="00065AAF">
      <w:pPr>
        <w:pStyle w:val="a5"/>
        <w:spacing w:after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10 декабря 2015 года в Озёрске и Кыштыме состоялась  международная природоведческая игра-конкурс «Гелиантус»</w:t>
      </w:r>
      <w:r w:rsidR="008D79CC">
        <w:rPr>
          <w:spacing w:val="-4"/>
          <w:sz w:val="28"/>
          <w:szCs w:val="28"/>
        </w:rPr>
        <w:t>, способствующая</w:t>
      </w:r>
      <w:r w:rsidR="006F44BD">
        <w:rPr>
          <w:spacing w:val="-4"/>
          <w:sz w:val="28"/>
          <w:szCs w:val="28"/>
        </w:rPr>
        <w:t xml:space="preserve"> реализации </w:t>
      </w:r>
      <w:r w:rsidR="008D79CC">
        <w:rPr>
          <w:spacing w:val="-4"/>
          <w:sz w:val="28"/>
          <w:szCs w:val="28"/>
        </w:rPr>
        <w:t>концепции</w:t>
      </w:r>
      <w:r w:rsidR="00065AAF">
        <w:rPr>
          <w:spacing w:val="-4"/>
          <w:sz w:val="28"/>
          <w:szCs w:val="28"/>
        </w:rPr>
        <w:t xml:space="preserve"> </w:t>
      </w:r>
      <w:r w:rsidR="006F44BD">
        <w:rPr>
          <w:spacing w:val="-4"/>
          <w:sz w:val="28"/>
          <w:szCs w:val="28"/>
        </w:rPr>
        <w:t xml:space="preserve">естественно-математического образования </w:t>
      </w:r>
      <w:r w:rsidR="00065AAF">
        <w:rPr>
          <w:spacing w:val="-4"/>
          <w:sz w:val="28"/>
          <w:szCs w:val="28"/>
        </w:rPr>
        <w:t xml:space="preserve">«ТЕМП». </w:t>
      </w:r>
    </w:p>
    <w:p w:rsidR="00975E4B" w:rsidRDefault="00975E4B" w:rsidP="00975E4B">
      <w:pPr>
        <w:pStyle w:val="a5"/>
        <w:spacing w:after="12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Организатором данного мероприятия является </w:t>
      </w:r>
      <w:r>
        <w:rPr>
          <w:sz w:val="28"/>
          <w:szCs w:val="28"/>
        </w:rPr>
        <w:t xml:space="preserve">известный всем по «Кенгуру» и «Русскому медвежонку» Центр дополнительного образования одаренных школьников города Кирова. </w:t>
      </w:r>
    </w:p>
    <w:p w:rsidR="00975E4B" w:rsidRDefault="00975E4B" w:rsidP="00065AAF">
      <w:pPr>
        <w:pStyle w:val="a5"/>
        <w:spacing w:after="120"/>
        <w:rPr>
          <w:sz w:val="28"/>
          <w:szCs w:val="28"/>
        </w:rPr>
      </w:pPr>
      <w:r>
        <w:rPr>
          <w:sz w:val="28"/>
          <w:szCs w:val="28"/>
        </w:rPr>
        <w:t>Региональным организатором игры «Гелиантус» выступила предметная лаборатория химии МБОУ «Лицей №39».</w:t>
      </w:r>
    </w:p>
    <w:p w:rsidR="00D36EE3" w:rsidRDefault="00D36EE3" w:rsidP="00D36EE3">
      <w:pPr>
        <w:pStyle w:val="a5"/>
        <w:spacing w:after="1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«Гелиантус» способствует созданию мотивационных условий для вовлечения субъектов образовательных отношений в развитие, так как основными целями игры являются:</w:t>
      </w:r>
    </w:p>
    <w:p w:rsidR="00D36EE3" w:rsidRPr="0084634D" w:rsidRDefault="00D36EE3" w:rsidP="00D36EE3">
      <w:pPr>
        <w:pStyle w:val="a5"/>
        <w:numPr>
          <w:ilvl w:val="0"/>
          <w:numId w:val="6"/>
        </w:numPr>
        <w:spacing w:after="120"/>
        <w:rPr>
          <w:color w:val="000000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>формирование и поддержание интереса школьников к предметам естественнонаучного цикла: природоведению и окружающему миру, физике, биологии, химии и географии;</w:t>
      </w:r>
    </w:p>
    <w:p w:rsidR="00D36EE3" w:rsidRPr="0084634D" w:rsidRDefault="00D36EE3" w:rsidP="00D36EE3">
      <w:pPr>
        <w:pStyle w:val="a5"/>
        <w:numPr>
          <w:ilvl w:val="0"/>
          <w:numId w:val="6"/>
        </w:numPr>
        <w:spacing w:after="120"/>
        <w:rPr>
          <w:color w:val="000000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 xml:space="preserve">предоставление участникам возможности попробовать свои силы в решении интересных и занимательных задач по предметам естественнонаучного цикла; </w:t>
      </w:r>
    </w:p>
    <w:p w:rsidR="00D36EE3" w:rsidRPr="0084634D" w:rsidRDefault="00D36EE3" w:rsidP="00D36EE3">
      <w:pPr>
        <w:pStyle w:val="a5"/>
        <w:numPr>
          <w:ilvl w:val="0"/>
          <w:numId w:val="6"/>
        </w:numPr>
        <w:spacing w:after="120"/>
        <w:rPr>
          <w:color w:val="000000"/>
          <w:sz w:val="28"/>
          <w:szCs w:val="28"/>
          <w:shd w:val="clear" w:color="auto" w:fill="FFFFFF"/>
        </w:rPr>
      </w:pPr>
      <w:r>
        <w:rPr>
          <w:spacing w:val="-4"/>
          <w:sz w:val="28"/>
          <w:szCs w:val="28"/>
        </w:rPr>
        <w:t xml:space="preserve">получение сравнительной оценки знаний. </w:t>
      </w:r>
    </w:p>
    <w:p w:rsidR="00D36EE3" w:rsidRPr="00D36EE3" w:rsidRDefault="00D36EE3" w:rsidP="00D36EE3">
      <w:pPr>
        <w:pStyle w:val="a5"/>
        <w:spacing w:after="1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2015 году все вопросы игры «Гелиантус» были посвящены органам чувств и процессам, которые  с ними сопряжены. </w:t>
      </w:r>
    </w:p>
    <w:p w:rsidR="00065AAF" w:rsidRDefault="008D79CC" w:rsidP="00FE42C2">
      <w:pPr>
        <w:pStyle w:val="a5"/>
        <w:spacing w:after="120"/>
        <w:rPr>
          <w:sz w:val="28"/>
          <w:szCs w:val="28"/>
        </w:rPr>
      </w:pPr>
      <w:r>
        <w:rPr>
          <w:sz w:val="28"/>
          <w:szCs w:val="28"/>
        </w:rPr>
        <w:t>И вот</w:t>
      </w:r>
      <w:r w:rsidR="00FE42C2">
        <w:rPr>
          <w:sz w:val="28"/>
          <w:szCs w:val="28"/>
        </w:rPr>
        <w:t xml:space="preserve"> подведены итоги</w:t>
      </w:r>
      <w:r w:rsidR="00FA5B88">
        <w:rPr>
          <w:sz w:val="28"/>
          <w:szCs w:val="28"/>
        </w:rPr>
        <w:t xml:space="preserve"> этого конкурса</w:t>
      </w:r>
      <w:r w:rsidR="00FE42C2">
        <w:rPr>
          <w:sz w:val="28"/>
          <w:szCs w:val="28"/>
        </w:rPr>
        <w:t xml:space="preserve">! </w:t>
      </w:r>
    </w:p>
    <w:p w:rsidR="008D79CC" w:rsidRPr="008D79CC" w:rsidRDefault="00FE42C2" w:rsidP="008D79CC">
      <w:pPr>
        <w:pStyle w:val="a5"/>
        <w:spacing w:after="12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Озёрские и кыштымские школьники успешно выступили </w:t>
      </w:r>
      <w:r w:rsidR="00FA5B88">
        <w:rPr>
          <w:sz w:val="28"/>
          <w:szCs w:val="28"/>
        </w:rPr>
        <w:t>и пополнили общие</w:t>
      </w:r>
      <w:r>
        <w:rPr>
          <w:sz w:val="28"/>
          <w:szCs w:val="28"/>
        </w:rPr>
        <w:t xml:space="preserve"> списки победителей</w:t>
      </w:r>
      <w:r w:rsidR="008D79CC">
        <w:rPr>
          <w:sz w:val="28"/>
          <w:szCs w:val="28"/>
        </w:rPr>
        <w:t xml:space="preserve"> </w:t>
      </w:r>
      <w:r w:rsidRPr="00AA0D16">
        <w:rPr>
          <w:spacing w:val="-4"/>
          <w:sz w:val="28"/>
          <w:szCs w:val="28"/>
        </w:rPr>
        <w:t>природоведче</w:t>
      </w:r>
      <w:r>
        <w:rPr>
          <w:spacing w:val="-4"/>
          <w:sz w:val="28"/>
          <w:szCs w:val="28"/>
        </w:rPr>
        <w:t>ской</w:t>
      </w:r>
      <w:r w:rsidRPr="00AA0D16">
        <w:rPr>
          <w:spacing w:val="-4"/>
          <w:sz w:val="28"/>
          <w:szCs w:val="28"/>
        </w:rPr>
        <w:t xml:space="preserve"> игр</w:t>
      </w:r>
      <w:r>
        <w:rPr>
          <w:spacing w:val="-4"/>
          <w:sz w:val="28"/>
          <w:szCs w:val="28"/>
        </w:rPr>
        <w:t>ы</w:t>
      </w:r>
      <w:r w:rsidRPr="00AA0D16">
        <w:rPr>
          <w:spacing w:val="-4"/>
          <w:sz w:val="28"/>
          <w:szCs w:val="28"/>
        </w:rPr>
        <w:t>-конкурс</w:t>
      </w:r>
      <w:r>
        <w:rPr>
          <w:spacing w:val="-4"/>
          <w:sz w:val="28"/>
          <w:szCs w:val="28"/>
        </w:rPr>
        <w:t>а</w:t>
      </w:r>
      <w:r w:rsidRPr="00AA0D16">
        <w:rPr>
          <w:spacing w:val="-4"/>
          <w:sz w:val="28"/>
          <w:szCs w:val="28"/>
        </w:rPr>
        <w:t xml:space="preserve"> </w:t>
      </w:r>
      <w:r w:rsidRPr="008D72DE">
        <w:rPr>
          <w:spacing w:val="-4"/>
          <w:sz w:val="28"/>
          <w:szCs w:val="28"/>
        </w:rPr>
        <w:t>«Гелиантус»</w:t>
      </w:r>
      <w:r w:rsidR="00DE3EF0">
        <w:rPr>
          <w:spacing w:val="-4"/>
          <w:sz w:val="28"/>
          <w:szCs w:val="28"/>
        </w:rPr>
        <w:t>!</w:t>
      </w:r>
    </w:p>
    <w:p w:rsidR="00DE3EF0" w:rsidRPr="00D36EE3" w:rsidRDefault="00D36EE3" w:rsidP="00D36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Лучшие р</w:t>
      </w:r>
      <w:r w:rsidRPr="00D36EE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езультаты </w:t>
      </w:r>
      <w:r w:rsidR="00DE3EF0" w:rsidRPr="00D36EE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</w:t>
      </w:r>
      <w:r w:rsidRPr="00D36EE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МБОУ «Лицей №39»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</w:t>
      </w:r>
      <w:r w:rsidR="00DE3EF0" w:rsidRPr="00D36EE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в национальном рейтинге:</w:t>
      </w:r>
    </w:p>
    <w:p w:rsidR="00EB428B" w:rsidRDefault="00EB428B" w:rsidP="00EB42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Чуйков Никита, 6 класс, диплом 3 степени</w:t>
      </w:r>
      <w:r w:rsidRPr="008D79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28B" w:rsidRDefault="00EB428B" w:rsidP="00EB42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 Михаил, 6 класс, диплом 3 степени</w:t>
      </w:r>
      <w:r w:rsidRPr="008D79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28B" w:rsidRDefault="00EB428B" w:rsidP="00EB42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Горбунов Павел, 6 класс, диплом 3 степени</w:t>
      </w:r>
      <w:r w:rsidRPr="008D79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28B" w:rsidRDefault="00EB428B" w:rsidP="00EB42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Сухова Софья, 7 класс, диплом 3 степени</w:t>
      </w:r>
      <w:r w:rsidRPr="008D79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0A3" w:rsidRDefault="00EB428B" w:rsidP="00EB428B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Иксанов Герман, 8 класс, диплом 3 степени</w:t>
      </w:r>
      <w:r w:rsidRPr="008D79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EE3" w:rsidRDefault="00D36EE3" w:rsidP="00D36E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Лучшие р</w:t>
      </w:r>
      <w:r w:rsidRPr="00D36EE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езультаты 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</w:t>
      </w:r>
      <w:r w:rsidRPr="00D36EE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МБОУ «Лицей №39»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>в региональном</w:t>
      </w:r>
      <w:r w:rsidRPr="00D36EE3">
        <w:rPr>
          <w:rFonts w:ascii="Times New Roman" w:eastAsia="Times New Roman" w:hAnsi="Times New Roman" w:cs="Times New Roman"/>
          <w:b/>
          <w:spacing w:val="-4"/>
          <w:sz w:val="28"/>
          <w:szCs w:val="28"/>
          <w:u w:val="single"/>
          <w:lang w:eastAsia="ru-RU"/>
        </w:rPr>
        <w:t xml:space="preserve"> рейтинге:</w:t>
      </w:r>
    </w:p>
    <w:p w:rsidR="00D36EE3" w:rsidRDefault="00D36EE3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6E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Гусева Маргарита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5 класс, 6-11 место в Челябинской области.</w:t>
      </w:r>
    </w:p>
    <w:p w:rsidR="00D36EE3" w:rsidRDefault="00D36EE3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Кузьмичёв Влад, 5 класс, 12-24 место в Челябинской области.</w:t>
      </w:r>
    </w:p>
    <w:p w:rsidR="00D36EE3" w:rsidRDefault="00D36EE3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Крылова Ксения, 5 класс, 12-24 место в Челябинской области.</w:t>
      </w:r>
    </w:p>
    <w:p w:rsidR="00D36EE3" w:rsidRDefault="00D36EE3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Бабинцев Дмитрий, 5 класс, 12-24 место в Челябинской области.</w:t>
      </w:r>
    </w:p>
    <w:p w:rsidR="00D36EE3" w:rsidRDefault="00D36EE3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Чуйков Никита, 6 класс, 5-9 место в Челябинской области.</w:t>
      </w:r>
    </w:p>
    <w:p w:rsidR="00D36EE3" w:rsidRDefault="00D36EE3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Козлов Михаил, 6 класс, 10-15 место в Челябинской области.</w:t>
      </w:r>
    </w:p>
    <w:p w:rsidR="00D36EE3" w:rsidRPr="00D36EE3" w:rsidRDefault="00D36EE3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Горбунов Павел, 6 класс, 10-15 место в Челябинской области.</w:t>
      </w:r>
    </w:p>
    <w:p w:rsidR="00D36EE3" w:rsidRDefault="00D36EE3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Юдина Мария, 6 класс, 16-17 место в Челябинской области.</w:t>
      </w:r>
    </w:p>
    <w:p w:rsidR="00D36EE3" w:rsidRDefault="00D36EE3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Щеголихина Ксения, 6 класс, 18-19 место в Челябинской области.</w:t>
      </w:r>
    </w:p>
    <w:p w:rsidR="00D36EE3" w:rsidRDefault="006F44BD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Цветкова Алина</w:t>
      </w:r>
      <w:r w:rsidR="00D36E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 класс, 20-30</w:t>
      </w:r>
      <w:r w:rsidR="00D36E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место в Челябинской области.</w:t>
      </w:r>
    </w:p>
    <w:p w:rsidR="00D36EE3" w:rsidRDefault="006F44BD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Сухова Софья</w:t>
      </w:r>
      <w:r w:rsidR="00D36E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 класс, 9-12</w:t>
      </w:r>
      <w:r w:rsidR="00D36EE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место в Челябинской области.</w:t>
      </w:r>
    </w:p>
    <w:p w:rsidR="006F44BD" w:rsidRDefault="006F44BD" w:rsidP="006F44B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Иксанов Герман, 8 класс, 4-8 место в Челябинской области.</w:t>
      </w:r>
    </w:p>
    <w:p w:rsidR="006F44BD" w:rsidRDefault="006F44BD" w:rsidP="006F44B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Липунов Арсений, 8 класс, 21-24 место в Челябинской области.</w:t>
      </w:r>
    </w:p>
    <w:p w:rsidR="00D36EE3" w:rsidRDefault="006F44BD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Ежова Александра, 8 класс, 25-38 место в Челябинской области.</w:t>
      </w:r>
    </w:p>
    <w:p w:rsidR="006F44BD" w:rsidRDefault="006F44BD" w:rsidP="00D36EE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Алексина Анастасия, 8 класс, 39-78 место в Челябинской области.</w:t>
      </w:r>
    </w:p>
    <w:p w:rsidR="006753E3" w:rsidRDefault="006F44BD" w:rsidP="00BC10A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Павлов Павел, 8 класс, 39-78 место в Челябинской области</w:t>
      </w:r>
      <w:r w:rsidR="00917D7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17D73" w:rsidRPr="00917D73" w:rsidRDefault="00917D73" w:rsidP="00917D73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A5B88" w:rsidRPr="00D36EE3" w:rsidRDefault="00D36EE3" w:rsidP="00BC10A3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Поздравляем лицеистов</w:t>
      </w:r>
      <w:r w:rsidR="00FA5B88" w:rsidRPr="00FA5B8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с такими замечательными результатами!</w:t>
      </w:r>
    </w:p>
    <w:sectPr w:rsidR="00FA5B88" w:rsidRPr="00D36EE3" w:rsidSect="00B2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5A4"/>
    <w:multiLevelType w:val="hybridMultilevel"/>
    <w:tmpl w:val="04081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4FDB"/>
    <w:multiLevelType w:val="hybridMultilevel"/>
    <w:tmpl w:val="B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3022"/>
    <w:multiLevelType w:val="hybridMultilevel"/>
    <w:tmpl w:val="92509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3081E"/>
    <w:multiLevelType w:val="hybridMultilevel"/>
    <w:tmpl w:val="AB5EB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378"/>
    <w:multiLevelType w:val="hybridMultilevel"/>
    <w:tmpl w:val="7D6AF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5136"/>
    <w:multiLevelType w:val="hybridMultilevel"/>
    <w:tmpl w:val="92B4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303B5"/>
    <w:multiLevelType w:val="hybridMultilevel"/>
    <w:tmpl w:val="EB42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9288E"/>
    <w:multiLevelType w:val="hybridMultilevel"/>
    <w:tmpl w:val="F2B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94"/>
    <w:rsid w:val="00065AAF"/>
    <w:rsid w:val="00106A67"/>
    <w:rsid w:val="001874C1"/>
    <w:rsid w:val="001F31C9"/>
    <w:rsid w:val="00274058"/>
    <w:rsid w:val="002C502A"/>
    <w:rsid w:val="00354B08"/>
    <w:rsid w:val="00360F4D"/>
    <w:rsid w:val="005111CB"/>
    <w:rsid w:val="006753E3"/>
    <w:rsid w:val="006F44BD"/>
    <w:rsid w:val="008A1BCB"/>
    <w:rsid w:val="008D7594"/>
    <w:rsid w:val="008D79CC"/>
    <w:rsid w:val="00917D73"/>
    <w:rsid w:val="00975E4B"/>
    <w:rsid w:val="00B206BD"/>
    <w:rsid w:val="00BC10A3"/>
    <w:rsid w:val="00C1058F"/>
    <w:rsid w:val="00C77CDD"/>
    <w:rsid w:val="00CA0741"/>
    <w:rsid w:val="00D36EE3"/>
    <w:rsid w:val="00D75554"/>
    <w:rsid w:val="00DE3EF0"/>
    <w:rsid w:val="00EB428B"/>
    <w:rsid w:val="00FA5B88"/>
    <w:rsid w:val="00FE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594"/>
    <w:pPr>
      <w:ind w:left="720"/>
      <w:contextualSpacing/>
    </w:pPr>
  </w:style>
  <w:style w:type="paragraph" w:styleId="a5">
    <w:name w:val="Body Text Indent"/>
    <w:basedOn w:val="a"/>
    <w:link w:val="a6"/>
    <w:rsid w:val="00FE42C2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E4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594"/>
    <w:pPr>
      <w:ind w:left="720"/>
      <w:contextualSpacing/>
    </w:pPr>
  </w:style>
  <w:style w:type="paragraph" w:styleId="a5">
    <w:name w:val="Body Text Indent"/>
    <w:basedOn w:val="a"/>
    <w:link w:val="a6"/>
    <w:rsid w:val="00FE42C2"/>
    <w:pPr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E4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E4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2016-02-25T04:06:00Z</dcterms:created>
  <dcterms:modified xsi:type="dcterms:W3CDTF">2016-02-25T09:39:00Z</dcterms:modified>
</cp:coreProperties>
</file>